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A10A4" w14:textId="77777777" w:rsidR="00CE15AB" w:rsidRDefault="00CE15AB" w:rsidP="00CE15AB">
      <w:pPr>
        <w:widowControl/>
        <w:jc w:val="left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 xml:space="preserve">附件1：   </w:t>
      </w:r>
      <w:r>
        <w:rPr>
          <w:rFonts w:ascii="仿宋_GB2312" w:eastAsia="仿宋_GB2312" w:hAnsi="黑体" w:hint="eastAsia"/>
          <w:b/>
          <w:sz w:val="30"/>
          <w:szCs w:val="30"/>
        </w:rPr>
        <w:t xml:space="preserve">               </w:t>
      </w:r>
      <w:r>
        <w:rPr>
          <w:rFonts w:ascii="仿宋_GB2312" w:eastAsia="仿宋_GB2312" w:hAnsi="宋体" w:hint="eastAsia"/>
          <w:b/>
          <w:sz w:val="30"/>
          <w:szCs w:val="30"/>
        </w:rPr>
        <w:t>参 会 回 执 表</w:t>
      </w:r>
    </w:p>
    <w:tbl>
      <w:tblPr>
        <w:tblW w:w="9585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6" w:space="0" w:color="00B050"/>
          <w:insideV w:val="single" w:sz="6" w:space="0" w:color="00B050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2038"/>
        <w:gridCol w:w="1560"/>
        <w:gridCol w:w="1842"/>
        <w:gridCol w:w="514"/>
        <w:gridCol w:w="2282"/>
      </w:tblGrid>
      <w:tr w:rsidR="00CE15AB" w14:paraId="285EDB06" w14:textId="77777777" w:rsidTr="0063419C">
        <w:trPr>
          <w:trHeight w:val="271"/>
          <w:jc w:val="center"/>
        </w:trPr>
        <w:tc>
          <w:tcPr>
            <w:tcW w:w="1349" w:type="dxa"/>
            <w:tcBorders>
              <w:top w:val="single" w:sz="12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48D3519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会议名称</w:t>
            </w:r>
          </w:p>
        </w:tc>
        <w:tc>
          <w:tcPr>
            <w:tcW w:w="8236" w:type="dxa"/>
            <w:gridSpan w:val="5"/>
            <w:tcBorders>
              <w:top w:val="single" w:sz="12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A88F0E4" w14:textId="646B49B6" w:rsidR="00DD47B7" w:rsidRDefault="00DD47B7" w:rsidP="00DD47B7">
            <w:pPr>
              <w:spacing w:line="300" w:lineRule="exact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D47B7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202</w:t>
            </w:r>
            <w:r w:rsidRPr="00DD47B7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4</w:t>
            </w:r>
            <w:r w:rsidRPr="00DD47B7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（第二十五届）有机硅精细化学品技术交流会</w:t>
            </w:r>
          </w:p>
          <w:p w14:paraId="767EFB8F" w14:textId="77777777" w:rsidR="00CE15AB" w:rsidRDefault="00CE15AB" w:rsidP="00DD47B7">
            <w:pPr>
              <w:spacing w:line="300" w:lineRule="exact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202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4第二届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硅基气凝胶生产及应用高峰论坛</w:t>
            </w:r>
          </w:p>
          <w:p w14:paraId="183AF1E7" w14:textId="1AC00B2B" w:rsidR="00DD47B7" w:rsidRDefault="00DD47B7" w:rsidP="00DD47B7">
            <w:pPr>
              <w:spacing w:line="300" w:lineRule="exact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DD47B7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2024白炭黑暨纳米硅材料技术交流会</w:t>
            </w:r>
          </w:p>
        </w:tc>
      </w:tr>
      <w:tr w:rsidR="00CE15AB" w14:paraId="329B6273" w14:textId="77777777" w:rsidTr="0063419C">
        <w:trPr>
          <w:trHeight w:val="388"/>
          <w:jc w:val="center"/>
        </w:trPr>
        <w:tc>
          <w:tcPr>
            <w:tcW w:w="1349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A05402F" w14:textId="300DBC9E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企业</w:t>
            </w:r>
            <w:r w:rsidR="00BD4E64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名称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8236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67C1E19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sz w:val="18"/>
                <w:szCs w:val="18"/>
              </w:rPr>
            </w:pPr>
          </w:p>
        </w:tc>
      </w:tr>
      <w:tr w:rsidR="00CE15AB" w14:paraId="2122750B" w14:textId="77777777" w:rsidTr="0063419C">
        <w:trPr>
          <w:trHeight w:val="402"/>
          <w:jc w:val="center"/>
        </w:trPr>
        <w:tc>
          <w:tcPr>
            <w:tcW w:w="1349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2C91FE7" w14:textId="183FC4F4" w:rsidR="00CE15AB" w:rsidRDefault="00DD47B7" w:rsidP="00DD47B7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 关注领域</w:t>
            </w:r>
            <w:r w:rsidR="0063419C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</w:t>
            </w:r>
          </w:p>
          <w:p w14:paraId="0E1CA68E" w14:textId="6B154FAF" w:rsidR="00DD47B7" w:rsidRDefault="00DD47B7" w:rsidP="00DD47B7">
            <w:pPr>
              <w:spacing w:line="300" w:lineRule="exac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（后面</w:t>
            </w:r>
            <w:r w:rsidR="0063419C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选择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5440" w:type="dxa"/>
            <w:gridSpan w:val="3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C2E41B7" w14:textId="2D96D801" w:rsidR="00CE15AB" w:rsidRDefault="00DD47B7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 w:rsidRPr="00DD47B7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有机硅</w:t>
            </w:r>
            <w:r>
              <w:rPr>
                <w:rFonts w:ascii="仿宋" w:eastAsia="仿宋" w:hAnsi="仿宋" w:hint="eastAsia"/>
                <w:sz w:val="18"/>
                <w:szCs w:val="18"/>
              </w:rPr>
              <w:sym w:font="Wingdings 2" w:char="F02A"/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气凝胶</w:t>
            </w:r>
            <w:r>
              <w:rPr>
                <w:rFonts w:ascii="仿宋" w:eastAsia="仿宋" w:hAnsi="仿宋" w:hint="eastAsia"/>
                <w:sz w:val="18"/>
                <w:szCs w:val="18"/>
              </w:rPr>
              <w:sym w:font="Wingdings 2" w:char="F02A"/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</w:t>
            </w:r>
            <w:r w:rsidRPr="00DD47B7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白炭黑</w:t>
            </w:r>
            <w:r>
              <w:rPr>
                <w:rFonts w:ascii="仿宋" w:eastAsia="仿宋" w:hAnsi="仿宋" w:hint="eastAsia"/>
                <w:sz w:val="18"/>
                <w:szCs w:val="18"/>
              </w:rPr>
              <w:sym w:font="Wingdings 2" w:char="F02A"/>
            </w:r>
          </w:p>
        </w:tc>
        <w:tc>
          <w:tcPr>
            <w:tcW w:w="514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59C0929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 编</w:t>
            </w:r>
          </w:p>
        </w:tc>
        <w:tc>
          <w:tcPr>
            <w:tcW w:w="228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E183127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CE15AB" w14:paraId="11AAFAA5" w14:textId="77777777" w:rsidTr="0063419C">
        <w:trPr>
          <w:trHeight w:val="431"/>
          <w:jc w:val="center"/>
        </w:trPr>
        <w:tc>
          <w:tcPr>
            <w:tcW w:w="1349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1F0F299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参会代表</w:t>
            </w:r>
          </w:p>
        </w:tc>
        <w:tc>
          <w:tcPr>
            <w:tcW w:w="203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397BBFC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姓  名</w:t>
            </w:r>
          </w:p>
        </w:tc>
        <w:tc>
          <w:tcPr>
            <w:tcW w:w="156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F139BAB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E47E941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手  机</w:t>
            </w:r>
          </w:p>
        </w:tc>
        <w:tc>
          <w:tcPr>
            <w:tcW w:w="279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7CC3F74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电子邮箱</w:t>
            </w:r>
          </w:p>
        </w:tc>
      </w:tr>
      <w:tr w:rsidR="00CE15AB" w14:paraId="5CD1B396" w14:textId="77777777" w:rsidTr="0063419C">
        <w:trPr>
          <w:trHeight w:val="90"/>
          <w:jc w:val="center"/>
        </w:trPr>
        <w:tc>
          <w:tcPr>
            <w:tcW w:w="1349" w:type="dxa"/>
            <w:vMerge w:val="restart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5E3394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详细信息*</w:t>
            </w:r>
          </w:p>
        </w:tc>
        <w:tc>
          <w:tcPr>
            <w:tcW w:w="203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3ED91FA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C05FC29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CA790A7" w14:textId="77777777" w:rsidR="00CE15AB" w:rsidRDefault="00CE15AB" w:rsidP="00483665">
            <w:pPr>
              <w:spacing w:line="300" w:lineRule="exac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036535E8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CE15AB" w14:paraId="78E7324B" w14:textId="77777777" w:rsidTr="0063419C">
        <w:trPr>
          <w:trHeight w:val="389"/>
          <w:jc w:val="center"/>
        </w:trPr>
        <w:tc>
          <w:tcPr>
            <w:tcW w:w="1349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3E36512" w14:textId="77777777" w:rsidR="00CE15AB" w:rsidRDefault="00CE15AB" w:rsidP="0048366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5A94CBC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AF1C965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8C826B2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21815002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CE15AB" w14:paraId="5B143AF9" w14:textId="77777777" w:rsidTr="0063419C">
        <w:trPr>
          <w:trHeight w:val="381"/>
          <w:jc w:val="center"/>
        </w:trPr>
        <w:tc>
          <w:tcPr>
            <w:tcW w:w="1349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88151B8" w14:textId="77777777" w:rsidR="00CE15AB" w:rsidRDefault="00CE15AB" w:rsidP="0048366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7428DE07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EDA98BE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322A7F0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63915FC7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CE15AB" w14:paraId="5532173F" w14:textId="77777777" w:rsidTr="0063419C">
        <w:trPr>
          <w:trHeight w:val="381"/>
          <w:jc w:val="center"/>
        </w:trPr>
        <w:tc>
          <w:tcPr>
            <w:tcW w:w="1349" w:type="dxa"/>
            <w:vMerge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32273F98" w14:textId="77777777" w:rsidR="00CE15AB" w:rsidRDefault="00CE15AB" w:rsidP="00483665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38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6BF7B98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AF533BD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4BCE9201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EC420FB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</w:tr>
      <w:tr w:rsidR="00DD47B7" w14:paraId="02E2C574" w14:textId="77777777" w:rsidTr="0063419C">
        <w:trPr>
          <w:trHeight w:val="381"/>
          <w:jc w:val="center"/>
        </w:trPr>
        <w:tc>
          <w:tcPr>
            <w:tcW w:w="1349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7DB2B276" w14:textId="77777777" w:rsidR="00DD47B7" w:rsidRDefault="00DD47B7" w:rsidP="00483665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参会费用</w:t>
            </w:r>
          </w:p>
          <w:p w14:paraId="4B754C42" w14:textId="3818CE6D" w:rsidR="00DD47B7" w:rsidRDefault="00DD47B7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D1F0AB4" w14:textId="53959BCF" w:rsidR="00DD47B7" w:rsidRDefault="00DD47B7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9月2</w:t>
            </w:r>
            <w:r>
              <w:rPr>
                <w:rFonts w:ascii="仿宋" w:eastAsia="仿宋" w:hAnsi="仿宋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日前汇款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0AEA766F" w14:textId="77777777" w:rsidR="00DD47B7" w:rsidRDefault="00DD47B7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10月2</w:t>
            </w:r>
            <w:r>
              <w:rPr>
                <w:rFonts w:ascii="仿宋" w:eastAsia="仿宋" w:hAnsi="仿宋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日前汇款</w:t>
            </w:r>
          </w:p>
        </w:tc>
        <w:tc>
          <w:tcPr>
            <w:tcW w:w="279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5FCE2809" w14:textId="77777777" w:rsidR="00DD47B7" w:rsidRDefault="00DD47B7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10月2</w:t>
            </w:r>
            <w:r>
              <w:rPr>
                <w:rFonts w:ascii="仿宋" w:eastAsia="仿宋" w:hAnsi="仿宋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日后及现场汇款</w:t>
            </w:r>
          </w:p>
        </w:tc>
      </w:tr>
      <w:tr w:rsidR="00DD47B7" w14:paraId="7F3DD18A" w14:textId="77777777" w:rsidTr="0063419C">
        <w:trPr>
          <w:trHeight w:val="381"/>
          <w:jc w:val="center"/>
        </w:trPr>
        <w:tc>
          <w:tcPr>
            <w:tcW w:w="1349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50BDA0FF" w14:textId="77777777" w:rsidR="00DD47B7" w:rsidRDefault="00DD47B7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3598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6001621" w14:textId="0667E2EE" w:rsidR="00DD47B7" w:rsidRDefault="00DD47B7" w:rsidP="00DD47B7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5C5DE5C6" w14:textId="77777777" w:rsidR="00DD47B7" w:rsidRDefault="00DD47B7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32</w:t>
            </w:r>
            <w:r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2796" w:type="dxa"/>
            <w:gridSpan w:val="2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1944CB74" w14:textId="77777777" w:rsidR="00DD47B7" w:rsidRDefault="00DD47B7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18"/>
                <w:szCs w:val="18"/>
              </w:rPr>
              <w:t>34</w:t>
            </w:r>
            <w:r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  <w:t>00</w:t>
            </w:r>
          </w:p>
        </w:tc>
      </w:tr>
      <w:tr w:rsidR="00CE15AB" w14:paraId="739E6CFD" w14:textId="77777777" w:rsidTr="0063419C">
        <w:trPr>
          <w:trHeight w:val="655"/>
          <w:jc w:val="center"/>
        </w:trPr>
        <w:tc>
          <w:tcPr>
            <w:tcW w:w="1349" w:type="dxa"/>
            <w:vMerge/>
            <w:tcBorders>
              <w:left w:val="single" w:sz="12" w:space="0" w:color="00B050"/>
              <w:right w:val="single" w:sz="6" w:space="0" w:color="00B050"/>
            </w:tcBorders>
            <w:vAlign w:val="center"/>
          </w:tcPr>
          <w:p w14:paraId="019CA860" w14:textId="77777777" w:rsidR="00CE15AB" w:rsidRDefault="00CE15AB" w:rsidP="00483665">
            <w:pPr>
              <w:widowControl/>
              <w:spacing w:line="300" w:lineRule="exact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36" w:type="dxa"/>
            <w:gridSpan w:val="5"/>
            <w:tcBorders>
              <w:top w:val="single" w:sz="6" w:space="0" w:color="00B050"/>
              <w:left w:val="single" w:sz="6" w:space="0" w:color="00B050"/>
              <w:right w:val="single" w:sz="12" w:space="0" w:color="00B050"/>
            </w:tcBorders>
          </w:tcPr>
          <w:p w14:paraId="71F42D7C" w14:textId="77777777" w:rsidR="00CE15AB" w:rsidRDefault="00CE15AB" w:rsidP="00483665">
            <w:pPr>
              <w:pStyle w:val="af5"/>
              <w:spacing w:line="300" w:lineRule="exact"/>
              <w:ind w:firstLineChars="0" w:firstLine="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、学生半价，三人及以上团体相应优惠2</w:t>
            </w:r>
            <w:r>
              <w:rPr>
                <w:rFonts w:ascii="仿宋" w:eastAsia="仿宋" w:hAnsi="仿宋"/>
                <w:sz w:val="18"/>
                <w:szCs w:val="18"/>
              </w:rPr>
              <w:t>00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元/人</w:t>
            </w:r>
          </w:p>
          <w:p w14:paraId="3F81DA3F" w14:textId="77777777" w:rsidR="00CE15AB" w:rsidRDefault="00CE15AB" w:rsidP="00483665">
            <w:pPr>
              <w:pStyle w:val="af5"/>
              <w:spacing w:line="300" w:lineRule="exact"/>
              <w:ind w:firstLineChars="0" w:firstLine="0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2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、3月1</w:t>
            </w:r>
            <w:r>
              <w:rPr>
                <w:rFonts w:ascii="仿宋" w:eastAsia="仿宋" w:hAnsi="仿宋"/>
                <w:sz w:val="18"/>
                <w:szCs w:val="18"/>
              </w:rPr>
              <w:t>5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日前报名，额外可得相应行业内部资料，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进相关微信交流群</w:t>
            </w:r>
            <w:proofErr w:type="gramEnd"/>
          </w:p>
        </w:tc>
      </w:tr>
      <w:tr w:rsidR="00CE15AB" w14:paraId="3D364D10" w14:textId="77777777" w:rsidTr="0063419C">
        <w:trPr>
          <w:trHeight w:val="247"/>
          <w:jc w:val="center"/>
        </w:trPr>
        <w:tc>
          <w:tcPr>
            <w:tcW w:w="1349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FC81867" w14:textId="77777777" w:rsidR="00CE15AB" w:rsidRDefault="00CE15AB" w:rsidP="00483665">
            <w:pPr>
              <w:widowControl/>
              <w:spacing w:line="300" w:lineRule="exact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</w:tc>
        <w:tc>
          <w:tcPr>
            <w:tcW w:w="8236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</w:tcPr>
          <w:p w14:paraId="5A5CEFDF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___万___仟 __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佰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__拾 ___元  ￥：______元</w:t>
            </w:r>
          </w:p>
          <w:p w14:paraId="3A6B30A7" w14:textId="479E3DDD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（含会费、餐饮，不含住宿，汇款注明：</w:t>
            </w:r>
            <w:r w:rsidR="00DD47B7">
              <w:rPr>
                <w:rFonts w:ascii="仿宋" w:eastAsia="仿宋" w:hAnsi="仿宋" w:hint="eastAsia"/>
                <w:sz w:val="18"/>
                <w:szCs w:val="18"/>
              </w:rPr>
              <w:t>11月硅材料会议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）</w:t>
            </w:r>
          </w:p>
        </w:tc>
      </w:tr>
      <w:tr w:rsidR="00CE15AB" w14:paraId="23BFEFA9" w14:textId="77777777" w:rsidTr="0063419C">
        <w:trPr>
          <w:trHeight w:val="856"/>
          <w:jc w:val="center"/>
        </w:trPr>
        <w:tc>
          <w:tcPr>
            <w:tcW w:w="1349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673722D8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付款方式</w:t>
            </w:r>
          </w:p>
        </w:tc>
        <w:tc>
          <w:tcPr>
            <w:tcW w:w="8236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940B5F9" w14:textId="77777777" w:rsidR="00CE15AB" w:rsidRPr="0096163E" w:rsidRDefault="00CE15AB" w:rsidP="00483665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 w:rsidRPr="0096163E">
              <w:rPr>
                <w:rFonts w:ascii="仿宋" w:eastAsia="仿宋" w:hAnsi="仿宋" w:hint="eastAsia"/>
                <w:sz w:val="18"/>
                <w:szCs w:val="18"/>
              </w:rPr>
              <w:t>户  名：北京氟硅科技发展有限公司；</w:t>
            </w:r>
          </w:p>
          <w:p w14:paraId="5291F4D0" w14:textId="77777777" w:rsidR="00CE15AB" w:rsidRPr="0096163E" w:rsidRDefault="00CE15AB" w:rsidP="00483665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r w:rsidRPr="0096163E">
              <w:rPr>
                <w:rFonts w:ascii="仿宋" w:eastAsia="仿宋" w:hAnsi="仿宋" w:hint="eastAsia"/>
                <w:sz w:val="18"/>
                <w:szCs w:val="18"/>
              </w:rPr>
              <w:t>开户行：中国工商银行股份有限公司北京中航油支行；</w:t>
            </w:r>
          </w:p>
          <w:p w14:paraId="4469A3DB" w14:textId="77777777" w:rsidR="00CE15AB" w:rsidRPr="0096163E" w:rsidRDefault="00CE15AB" w:rsidP="00483665">
            <w:pPr>
              <w:ind w:firstLineChars="200" w:firstLine="360"/>
              <w:rPr>
                <w:rFonts w:ascii="仿宋" w:eastAsia="仿宋" w:hAnsi="仿宋"/>
                <w:sz w:val="18"/>
                <w:szCs w:val="18"/>
              </w:rPr>
            </w:pPr>
            <w:proofErr w:type="gramStart"/>
            <w:r w:rsidRPr="0096163E">
              <w:rPr>
                <w:rFonts w:ascii="仿宋" w:eastAsia="仿宋" w:hAnsi="仿宋" w:hint="eastAsia"/>
                <w:sz w:val="18"/>
                <w:szCs w:val="18"/>
              </w:rPr>
              <w:t>账</w:t>
            </w:r>
            <w:proofErr w:type="gramEnd"/>
            <w:r w:rsidRPr="0096163E">
              <w:rPr>
                <w:rFonts w:ascii="仿宋" w:eastAsia="仿宋" w:hAnsi="仿宋" w:hint="eastAsia"/>
                <w:sz w:val="18"/>
                <w:szCs w:val="18"/>
              </w:rPr>
              <w:t xml:space="preserve">  号：0200 2282 0920 0003 018</w:t>
            </w:r>
          </w:p>
        </w:tc>
      </w:tr>
      <w:tr w:rsidR="00CE15AB" w14:paraId="1BA1CB7C" w14:textId="77777777" w:rsidTr="0063419C">
        <w:trPr>
          <w:trHeight w:val="376"/>
          <w:jc w:val="center"/>
        </w:trPr>
        <w:tc>
          <w:tcPr>
            <w:tcW w:w="1349" w:type="dxa"/>
            <w:vMerge w:val="restart"/>
            <w:tcBorders>
              <w:top w:val="single" w:sz="6" w:space="0" w:color="00B050"/>
              <w:left w:val="single" w:sz="12" w:space="0" w:color="00B050"/>
              <w:right w:val="single" w:sz="6" w:space="0" w:color="00B050"/>
            </w:tcBorders>
            <w:vAlign w:val="center"/>
          </w:tcPr>
          <w:p w14:paraId="1559FDD7" w14:textId="77777777" w:rsidR="00CE15AB" w:rsidRDefault="00CE15AB" w:rsidP="00483665">
            <w:pPr>
              <w:widowControl/>
              <w:spacing w:line="300" w:lineRule="exact"/>
              <w:ind w:firstLineChars="100" w:firstLine="180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住宿信息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8236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2ADEAF9" w14:textId="77777777" w:rsidR="00DD47B7" w:rsidRDefault="00DD47B7" w:rsidP="00483665">
            <w:pPr>
              <w:spacing w:line="30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1、</w:t>
            </w:r>
            <w:r w:rsidR="00CE15AB">
              <w:rPr>
                <w:rFonts w:ascii="仿宋" w:eastAsia="仿宋" w:hAnsi="仿宋" w:hint="eastAsia"/>
                <w:sz w:val="18"/>
                <w:szCs w:val="18"/>
              </w:rPr>
              <w:t>深圳登喜路国际大酒店（准五星）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（会议酒店）</w:t>
            </w:r>
            <w:r w:rsidR="00CE15AB">
              <w:rPr>
                <w:rFonts w:ascii="仿宋" w:eastAsia="仿宋" w:hAnsi="仿宋" w:hint="eastAsia"/>
                <w:sz w:val="18"/>
                <w:szCs w:val="18"/>
              </w:rPr>
              <w:t xml:space="preserve">   地点：</w:t>
            </w:r>
            <w:r w:rsidR="00CE15AB" w:rsidRPr="00CE15AB">
              <w:rPr>
                <w:rFonts w:ascii="仿宋" w:eastAsia="仿宋" w:hAnsi="仿宋"/>
                <w:sz w:val="18"/>
                <w:szCs w:val="18"/>
              </w:rPr>
              <w:t>深圳市宝安区宝田一路12号</w:t>
            </w:r>
            <w:r w:rsidR="00CE15AB" w:rsidRPr="00CE15AB">
              <w:rPr>
                <w:rFonts w:ascii="仿宋" w:eastAsia="仿宋" w:hAnsi="仿宋" w:hint="eastAsia"/>
                <w:sz w:val="18"/>
                <w:szCs w:val="18"/>
              </w:rPr>
              <w:t>；电话：</w:t>
            </w:r>
            <w:r w:rsidR="00CE15AB" w:rsidRPr="00CE15AB">
              <w:rPr>
                <w:rFonts w:ascii="仿宋" w:eastAsia="仿宋" w:hAnsi="仿宋"/>
                <w:sz w:val="18"/>
                <w:szCs w:val="18"/>
              </w:rPr>
              <w:t>0755-23008888</w:t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豪华大床480元/天（含早）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；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豪华双床500元/天（含早）</w:t>
            </w:r>
          </w:p>
          <w:p w14:paraId="386BD39C" w14:textId="137C771A" w:rsidR="00DD47B7" w:rsidRPr="00DD47B7" w:rsidRDefault="00DD47B7" w:rsidP="00483665">
            <w:pPr>
              <w:spacing w:line="300" w:lineRule="exac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2、</w:t>
            </w:r>
            <w:r w:rsidRPr="00DD47B7">
              <w:rPr>
                <w:rFonts w:ascii="仿宋" w:eastAsia="仿宋" w:hAnsi="仿宋"/>
                <w:sz w:val="18"/>
                <w:szCs w:val="18"/>
              </w:rPr>
              <w:t>深圳嘉禧国际酒店（深圳宝安宝田一路地铁站点），离会议酒店100米，单间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proofErr w:type="gramStart"/>
            <w:r w:rsidRPr="00DD47B7">
              <w:rPr>
                <w:rFonts w:ascii="仿宋" w:eastAsia="仿宋" w:hAnsi="仿宋"/>
                <w:sz w:val="18"/>
                <w:szCs w:val="18"/>
              </w:rPr>
              <w:t>标间350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元</w:t>
            </w:r>
            <w:proofErr w:type="gramEnd"/>
            <w:r>
              <w:rPr>
                <w:rFonts w:ascii="仿宋" w:eastAsia="仿宋" w:hAnsi="仿宋" w:hint="eastAsia"/>
                <w:sz w:val="18"/>
                <w:szCs w:val="18"/>
              </w:rPr>
              <w:t>/</w:t>
            </w:r>
            <w:proofErr w:type="gramStart"/>
            <w:r>
              <w:rPr>
                <w:rFonts w:ascii="仿宋" w:eastAsia="仿宋" w:hAnsi="仿宋" w:hint="eastAsia"/>
                <w:sz w:val="18"/>
                <w:szCs w:val="18"/>
              </w:rPr>
              <w:t>天</w:t>
            </w:r>
            <w:r w:rsidR="0063419C">
              <w:rPr>
                <w:rFonts w:ascii="仿宋" w:eastAsia="仿宋" w:hAnsi="仿宋" w:hint="eastAsia"/>
                <w:sz w:val="18"/>
                <w:szCs w:val="18"/>
              </w:rPr>
              <w:t>含早</w:t>
            </w:r>
            <w:proofErr w:type="gramEnd"/>
          </w:p>
        </w:tc>
      </w:tr>
      <w:tr w:rsidR="00CE15AB" w14:paraId="386F18CA" w14:textId="77777777" w:rsidTr="0063419C">
        <w:trPr>
          <w:trHeight w:val="376"/>
          <w:jc w:val="center"/>
        </w:trPr>
        <w:tc>
          <w:tcPr>
            <w:tcW w:w="1349" w:type="dxa"/>
            <w:vMerge/>
            <w:tcBorders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29081649" w14:textId="77777777" w:rsidR="00CE15AB" w:rsidRDefault="00CE15AB" w:rsidP="00483665">
            <w:pPr>
              <w:widowControl/>
              <w:spacing w:line="300" w:lineRule="exact"/>
              <w:jc w:val="left"/>
              <w:rPr>
                <w:rFonts w:ascii="仿宋" w:eastAsia="仿宋" w:hAnsi="仿宋"/>
                <w:bCs/>
                <w:color w:val="FF0000"/>
                <w:sz w:val="18"/>
                <w:szCs w:val="18"/>
              </w:rPr>
            </w:pPr>
          </w:p>
        </w:tc>
        <w:tc>
          <w:tcPr>
            <w:tcW w:w="8236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7C6D0E9D" w14:textId="77777777" w:rsidR="00DD47B7" w:rsidRDefault="00CE15AB" w:rsidP="00483665">
            <w:pPr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（签到时间 11月6 日，会议时间11 月7-8 日） 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住宿时间：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＿月＿日至＿月＿日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 xml:space="preserve">  共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＿天</w:t>
            </w:r>
            <w:r w:rsidR="00DD47B7">
              <w:rPr>
                <w:rFonts w:ascii="仿宋" w:eastAsia="仿宋" w:hAnsi="仿宋" w:hint="eastAsia"/>
                <w:sz w:val="18"/>
                <w:szCs w:val="18"/>
              </w:rPr>
              <w:t xml:space="preserve">, </w:t>
            </w:r>
          </w:p>
          <w:p w14:paraId="11D9DF8C" w14:textId="338FD909" w:rsidR="00CE15AB" w:rsidRDefault="00DD47B7" w:rsidP="00483665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 xml:space="preserve">登喜路 </w:t>
            </w:r>
            <w:r>
              <w:rPr>
                <w:rFonts w:ascii="仿宋" w:eastAsia="仿宋" w:hAnsi="仿宋" w:hint="eastAsia"/>
                <w:sz w:val="18"/>
                <w:szCs w:val="18"/>
              </w:rPr>
              <w:sym w:font="Wingdings 2" w:char="F02A"/>
            </w:r>
            <w:r>
              <w:rPr>
                <w:rFonts w:ascii="仿宋" w:eastAsia="仿宋" w:hAnsi="仿宋" w:hint="eastAsia"/>
                <w:sz w:val="18"/>
                <w:szCs w:val="18"/>
              </w:rPr>
              <w:t xml:space="preserve">     </w:t>
            </w:r>
            <w:r w:rsidRPr="00DD47B7">
              <w:rPr>
                <w:rFonts w:ascii="仿宋" w:eastAsia="仿宋" w:hAnsi="仿宋"/>
                <w:sz w:val="18"/>
                <w:szCs w:val="18"/>
              </w:rPr>
              <w:t>嘉</w:t>
            </w:r>
            <w:proofErr w:type="gramStart"/>
            <w:r w:rsidRPr="00DD47B7">
              <w:rPr>
                <w:rFonts w:ascii="仿宋" w:eastAsia="仿宋" w:hAnsi="仿宋"/>
                <w:sz w:val="18"/>
                <w:szCs w:val="18"/>
              </w:rPr>
              <w:t>禧</w:t>
            </w:r>
            <w:proofErr w:type="gramEnd"/>
            <w:r>
              <w:rPr>
                <w:rFonts w:ascii="仿宋" w:eastAsia="仿宋" w:hAnsi="仿宋"/>
                <w:sz w:val="18"/>
                <w:szCs w:val="18"/>
              </w:rPr>
              <w:sym w:font="Wingdings 2" w:char="F02A"/>
            </w:r>
          </w:p>
          <w:p w14:paraId="6E61C929" w14:textId="77777777" w:rsidR="00CE15AB" w:rsidRDefault="00CE15AB" w:rsidP="00483665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（因本次会议人数较多，房间有限，</w:t>
            </w:r>
            <w:r w:rsidRPr="00A5780C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未提前支付会议费的，</w:t>
            </w:r>
            <w:proofErr w:type="gramStart"/>
            <w:r w:rsidRPr="00A5780C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住宿请</w:t>
            </w:r>
            <w:proofErr w:type="gramEnd"/>
            <w:r w:rsidRPr="00A5780C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自行安排。会务组仅负责提前预留房间，房费与酒店直接结算，预留房间截止日期 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2024年10</w:t>
            </w:r>
            <w:r w:rsidRPr="00A5780C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月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30</w:t>
            </w:r>
            <w:r w:rsidRPr="00A5780C"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)</w:t>
            </w:r>
          </w:p>
        </w:tc>
      </w:tr>
      <w:tr w:rsidR="00CE15AB" w14:paraId="60E7EAC2" w14:textId="77777777" w:rsidTr="0063419C">
        <w:trPr>
          <w:trHeight w:val="411"/>
          <w:jc w:val="center"/>
        </w:trPr>
        <w:tc>
          <w:tcPr>
            <w:tcW w:w="1349" w:type="dxa"/>
            <w:tcBorders>
              <w:top w:val="single" w:sz="6" w:space="0" w:color="00B050"/>
              <w:left w:val="single" w:sz="12" w:space="0" w:color="00B050"/>
              <w:bottom w:val="single" w:sz="6" w:space="0" w:color="00B050"/>
              <w:right w:val="single" w:sz="6" w:space="0" w:color="00B050"/>
            </w:tcBorders>
            <w:vAlign w:val="center"/>
          </w:tcPr>
          <w:p w14:paraId="1916D0A1" w14:textId="77777777" w:rsidR="00CE15AB" w:rsidRDefault="00CE15AB" w:rsidP="00483665">
            <w:pPr>
              <w:spacing w:line="300" w:lineRule="exact"/>
              <w:jc w:val="center"/>
              <w:rPr>
                <w:rFonts w:ascii="仿宋" w:eastAsia="仿宋" w:hAnsi="仿宋" w:cs="宋体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会务组</w:t>
            </w:r>
          </w:p>
        </w:tc>
        <w:tc>
          <w:tcPr>
            <w:tcW w:w="8236" w:type="dxa"/>
            <w:gridSpan w:val="5"/>
            <w:tcBorders>
              <w:top w:val="single" w:sz="6" w:space="0" w:color="00B050"/>
              <w:left w:val="single" w:sz="6" w:space="0" w:color="00B050"/>
              <w:bottom w:val="single" w:sz="6" w:space="0" w:color="00B050"/>
              <w:right w:val="single" w:sz="12" w:space="0" w:color="00B050"/>
            </w:tcBorders>
            <w:vAlign w:val="center"/>
          </w:tcPr>
          <w:p w14:paraId="498978A8" w14:textId="54F378CB" w:rsidR="0063419C" w:rsidRDefault="0063419C" w:rsidP="00483665">
            <w:pPr>
              <w:spacing w:line="300" w:lineRule="exact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proofErr w:type="gramStart"/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唐乃美</w:t>
            </w:r>
            <w:proofErr w:type="gramEnd"/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18210097596</w:t>
            </w:r>
            <w:r w:rsidRPr="0063419C">
              <w:rPr>
                <w:rFonts w:ascii="Calibri" w:eastAsia="仿宋" w:hAnsi="Calibri" w:cs="Calibri"/>
                <w:bCs/>
                <w:color w:val="000000"/>
                <w:sz w:val="18"/>
                <w:szCs w:val="18"/>
              </w:rPr>
              <w:t> </w:t>
            </w:r>
            <w:hyperlink r:id="rId6" w:history="1">
              <w:r w:rsidRPr="00826047">
                <w:rPr>
                  <w:rStyle w:val="ad"/>
                  <w:rFonts w:ascii="仿宋" w:eastAsia="仿宋" w:hAnsi="仿宋"/>
                  <w:bCs/>
                  <w:sz w:val="18"/>
                  <w:szCs w:val="18"/>
                </w:rPr>
                <w:t>tangnaimei@acmi.org.cn</w:t>
              </w:r>
            </w:hyperlink>
          </w:p>
          <w:p w14:paraId="6B035FCB" w14:textId="321DC7D8" w:rsidR="0063419C" w:rsidRDefault="0063419C" w:rsidP="00483665">
            <w:pPr>
              <w:spacing w:line="300" w:lineRule="exact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徐静涛13916891739</w:t>
            </w:r>
            <w:r w:rsidRPr="0063419C">
              <w:rPr>
                <w:rFonts w:ascii="Calibri" w:eastAsia="仿宋" w:hAnsi="Calibri" w:cs="Calibri"/>
                <w:bCs/>
                <w:color w:val="000000"/>
                <w:sz w:val="18"/>
                <w:szCs w:val="18"/>
              </w:rPr>
              <w:t> </w:t>
            </w:r>
            <w:hyperlink r:id="rId7" w:history="1">
              <w:r w:rsidRPr="00826047">
                <w:rPr>
                  <w:rStyle w:val="ad"/>
                  <w:rFonts w:ascii="仿宋" w:eastAsia="仿宋" w:hAnsi="仿宋"/>
                  <w:bCs/>
                  <w:sz w:val="18"/>
                  <w:szCs w:val="18"/>
                </w:rPr>
                <w:t>xujingtao@acmi.org.cn</w:t>
              </w:r>
            </w:hyperlink>
          </w:p>
          <w:p w14:paraId="29F9FD03" w14:textId="4BAF3263" w:rsidR="0063419C" w:rsidRDefault="0063419C" w:rsidP="00483665">
            <w:pPr>
              <w:spacing w:line="300" w:lineRule="exact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张</w:t>
            </w:r>
            <w:r w:rsidRPr="0063419C">
              <w:rPr>
                <w:rFonts w:ascii="Calibri" w:eastAsia="仿宋" w:hAnsi="Calibri" w:cs="Calibri"/>
                <w:bCs/>
                <w:color w:val="000000"/>
                <w:sz w:val="18"/>
                <w:szCs w:val="18"/>
              </w:rPr>
              <w:t>  </w:t>
            </w:r>
            <w:r>
              <w:rPr>
                <w:rFonts w:ascii="Calibri" w:eastAsia="仿宋" w:hAnsi="Calibri" w:cs="Calibri" w:hint="eastAsia"/>
                <w:bCs/>
                <w:color w:val="000000"/>
                <w:sz w:val="18"/>
                <w:szCs w:val="18"/>
              </w:rPr>
              <w:t xml:space="preserve">   </w:t>
            </w:r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慧17352637513</w:t>
            </w:r>
            <w:r w:rsidRPr="0063419C">
              <w:rPr>
                <w:rFonts w:ascii="Calibri" w:eastAsia="仿宋" w:hAnsi="Calibri" w:cs="Calibri"/>
                <w:bCs/>
                <w:color w:val="000000"/>
                <w:sz w:val="18"/>
                <w:szCs w:val="18"/>
              </w:rPr>
              <w:t>  </w:t>
            </w:r>
            <w:hyperlink r:id="rId8" w:history="1">
              <w:r w:rsidRPr="00826047">
                <w:rPr>
                  <w:rStyle w:val="ad"/>
                  <w:rFonts w:ascii="仿宋" w:eastAsia="仿宋" w:hAnsi="仿宋"/>
                  <w:bCs/>
                  <w:sz w:val="18"/>
                  <w:szCs w:val="18"/>
                </w:rPr>
                <w:t>zhanghui@acmi.org.cn</w:t>
              </w:r>
            </w:hyperlink>
          </w:p>
          <w:p w14:paraId="4EB60531" w14:textId="40B42B63" w:rsidR="0063419C" w:rsidRDefault="0063419C" w:rsidP="00483665">
            <w:pPr>
              <w:spacing w:line="300" w:lineRule="exact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赵凤鸣</w:t>
            </w:r>
            <w:r w:rsidRPr="0063419C">
              <w:rPr>
                <w:rFonts w:ascii="Calibri" w:eastAsia="仿宋" w:hAnsi="Calibri" w:cs="Calibri"/>
                <w:bCs/>
                <w:color w:val="000000"/>
                <w:sz w:val="18"/>
                <w:szCs w:val="18"/>
              </w:rPr>
              <w:t> </w:t>
            </w:r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17326902480</w:t>
            </w:r>
            <w:r w:rsidRPr="0063419C">
              <w:rPr>
                <w:rFonts w:ascii="Calibri" w:eastAsia="仿宋" w:hAnsi="Calibri" w:cs="Calibri"/>
                <w:bCs/>
                <w:color w:val="000000"/>
                <w:sz w:val="18"/>
                <w:szCs w:val="18"/>
              </w:rPr>
              <w:t>  </w:t>
            </w:r>
            <w:hyperlink r:id="rId9" w:history="1">
              <w:r w:rsidRPr="00826047">
                <w:rPr>
                  <w:rStyle w:val="ad"/>
                  <w:rFonts w:ascii="仿宋" w:eastAsia="仿宋" w:hAnsi="仿宋"/>
                  <w:bCs/>
                  <w:sz w:val="18"/>
                  <w:szCs w:val="18"/>
                </w:rPr>
                <w:t>zhaofengming@acmi.org.cn</w:t>
              </w:r>
            </w:hyperlink>
          </w:p>
          <w:p w14:paraId="14590C13" w14:textId="043CFB03" w:rsidR="0063419C" w:rsidRDefault="0063419C" w:rsidP="00483665">
            <w:pPr>
              <w:spacing w:line="300" w:lineRule="exact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胡</w:t>
            </w:r>
            <w:r w:rsidRPr="0063419C">
              <w:rPr>
                <w:rFonts w:ascii="Calibri" w:eastAsia="仿宋" w:hAnsi="Calibri" w:cs="Calibri"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Calibri" w:eastAsia="仿宋" w:hAnsi="Calibri" w:cs="Calibri" w:hint="eastAsia"/>
                <w:bCs/>
                <w:color w:val="000000"/>
                <w:sz w:val="18"/>
                <w:szCs w:val="18"/>
              </w:rPr>
              <w:t xml:space="preserve">   </w:t>
            </w:r>
            <w:r w:rsidRPr="0063419C">
              <w:rPr>
                <w:rFonts w:ascii="Calibri" w:eastAsia="仿宋" w:hAnsi="Calibri" w:cs="Calibri"/>
                <w:bCs/>
                <w:color w:val="000000"/>
                <w:sz w:val="18"/>
                <w:szCs w:val="18"/>
              </w:rPr>
              <w:t> </w:t>
            </w:r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哲17301286671</w:t>
            </w:r>
            <w:r w:rsidRPr="0063419C">
              <w:rPr>
                <w:rFonts w:ascii="Calibri" w:eastAsia="仿宋" w:hAnsi="Calibri" w:cs="Calibri"/>
                <w:bCs/>
                <w:color w:val="000000"/>
                <w:sz w:val="18"/>
                <w:szCs w:val="18"/>
              </w:rPr>
              <w:t>  </w:t>
            </w:r>
            <w:hyperlink r:id="rId10" w:history="1">
              <w:r w:rsidRPr="00826047">
                <w:rPr>
                  <w:rStyle w:val="ad"/>
                  <w:rFonts w:ascii="仿宋" w:eastAsia="仿宋" w:hAnsi="仿宋"/>
                  <w:bCs/>
                  <w:sz w:val="18"/>
                  <w:szCs w:val="18"/>
                </w:rPr>
                <w:t>huzhe@acmi.org.cn</w:t>
              </w:r>
            </w:hyperlink>
          </w:p>
          <w:p w14:paraId="7B3C7ABF" w14:textId="197BEA77" w:rsidR="0063419C" w:rsidRDefault="0063419C" w:rsidP="00483665">
            <w:pPr>
              <w:spacing w:line="300" w:lineRule="exact"/>
              <w:jc w:val="lef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李晓洁</w:t>
            </w:r>
            <w:r w:rsidRPr="0063419C">
              <w:rPr>
                <w:rFonts w:ascii="Calibri" w:eastAsia="仿宋" w:hAnsi="Calibri" w:cs="Calibri"/>
                <w:bCs/>
                <w:color w:val="000000"/>
                <w:sz w:val="18"/>
                <w:szCs w:val="18"/>
              </w:rPr>
              <w:t> </w:t>
            </w:r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13261313609</w:t>
            </w:r>
            <w:r w:rsidRPr="0063419C">
              <w:rPr>
                <w:rFonts w:ascii="Calibri" w:eastAsia="仿宋" w:hAnsi="Calibri" w:cs="Calibri"/>
                <w:bCs/>
                <w:color w:val="000000"/>
                <w:sz w:val="18"/>
                <w:szCs w:val="18"/>
              </w:rPr>
              <w:t>  </w:t>
            </w:r>
            <w:hyperlink r:id="rId11" w:history="1">
              <w:r w:rsidRPr="00826047">
                <w:rPr>
                  <w:rStyle w:val="ad"/>
                  <w:rFonts w:ascii="仿宋" w:eastAsia="仿宋" w:hAnsi="仿宋"/>
                  <w:bCs/>
                  <w:sz w:val="18"/>
                  <w:szCs w:val="18"/>
                </w:rPr>
                <w:t>lixiaojie@acmi.org.cn</w:t>
              </w:r>
            </w:hyperlink>
          </w:p>
          <w:p w14:paraId="198365DF" w14:textId="7E8FC66F" w:rsidR="0063419C" w:rsidRDefault="0063419C" w:rsidP="00483665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许</w:t>
            </w:r>
            <w:r w:rsidRPr="0063419C">
              <w:rPr>
                <w:rFonts w:ascii="Calibri" w:eastAsia="仿宋" w:hAnsi="Calibri" w:cs="Calibri"/>
                <w:bCs/>
                <w:color w:val="000000"/>
                <w:sz w:val="18"/>
                <w:szCs w:val="18"/>
              </w:rPr>
              <w:t>  </w:t>
            </w:r>
            <w:r>
              <w:rPr>
                <w:rFonts w:ascii="Calibri" w:eastAsia="仿宋" w:hAnsi="Calibri" w:cs="Calibri" w:hint="eastAsia"/>
                <w:bCs/>
                <w:color w:val="000000"/>
                <w:sz w:val="18"/>
                <w:szCs w:val="18"/>
              </w:rPr>
              <w:t xml:space="preserve">  </w:t>
            </w:r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莹</w:t>
            </w:r>
            <w:r w:rsidRPr="0063419C">
              <w:rPr>
                <w:rFonts w:ascii="Calibri" w:eastAsia="仿宋" w:hAnsi="Calibri" w:cs="Calibri"/>
                <w:bCs/>
                <w:color w:val="000000"/>
                <w:sz w:val="18"/>
                <w:szCs w:val="18"/>
              </w:rPr>
              <w:t> </w:t>
            </w:r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18732537025</w:t>
            </w:r>
            <w:r w:rsidRPr="0063419C">
              <w:rPr>
                <w:rFonts w:ascii="Calibri" w:eastAsia="仿宋" w:hAnsi="Calibri" w:cs="Calibri"/>
                <w:bCs/>
                <w:color w:val="000000"/>
                <w:sz w:val="18"/>
                <w:szCs w:val="18"/>
              </w:rPr>
              <w:t>  </w:t>
            </w:r>
            <w:r w:rsidRPr="0063419C"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>xuying@acmi.org.cn</w:t>
            </w:r>
          </w:p>
        </w:tc>
      </w:tr>
      <w:tr w:rsidR="00CE15AB" w14:paraId="7C2699C2" w14:textId="77777777" w:rsidTr="00483665">
        <w:trPr>
          <w:trHeight w:val="273"/>
          <w:jc w:val="center"/>
        </w:trPr>
        <w:tc>
          <w:tcPr>
            <w:tcW w:w="9585" w:type="dxa"/>
            <w:gridSpan w:val="6"/>
            <w:tcBorders>
              <w:top w:val="single" w:sz="6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vAlign w:val="center"/>
          </w:tcPr>
          <w:p w14:paraId="3C261102" w14:textId="77777777" w:rsidR="00CE15AB" w:rsidRDefault="00CE15AB" w:rsidP="00483665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提示：*为必填项；参会单位请把报名表Email</w:t>
            </w:r>
            <w:proofErr w:type="gramStart"/>
            <w:r>
              <w:rPr>
                <w:rFonts w:ascii="仿宋" w:eastAsia="仿宋" w:hAnsi="仿宋" w:hint="eastAsia"/>
                <w:bCs/>
                <w:color w:val="FF0000"/>
                <w:sz w:val="18"/>
                <w:szCs w:val="18"/>
              </w:rPr>
              <w:t>或微信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至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会务组（以上一人即可），以便制作通讯录等资料；</w:t>
            </w:r>
          </w:p>
          <w:p w14:paraId="1B674F39" w14:textId="77777777" w:rsidR="00CE15AB" w:rsidRDefault="00CE15AB" w:rsidP="00483665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*发票（打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sym w:font="Wingdings 2" w:char="F050"/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）：电子专票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电子普票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</w:p>
          <w:p w14:paraId="6556FAD9" w14:textId="77777777" w:rsidR="00CE15AB" w:rsidRDefault="00CE15AB" w:rsidP="00483665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  <w:t>*开票资料：</w:t>
            </w:r>
          </w:p>
          <w:p w14:paraId="54E23910" w14:textId="77777777" w:rsidR="00CE15AB" w:rsidRDefault="00CE15AB" w:rsidP="00483665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259A6B29" w14:textId="77777777" w:rsidR="0063419C" w:rsidRDefault="0063419C" w:rsidP="00483665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18"/>
                <w:szCs w:val="18"/>
              </w:rPr>
            </w:pPr>
          </w:p>
          <w:p w14:paraId="60717872" w14:textId="77777777" w:rsidR="00BD4E64" w:rsidRDefault="00BD4E64" w:rsidP="00483665">
            <w:pPr>
              <w:spacing w:line="300" w:lineRule="exact"/>
              <w:rPr>
                <w:rFonts w:ascii="仿宋" w:eastAsia="仿宋" w:hAnsi="仿宋" w:hint="eastAsia"/>
                <w:bCs/>
                <w:color w:val="000000"/>
                <w:sz w:val="18"/>
                <w:szCs w:val="18"/>
              </w:rPr>
            </w:pPr>
          </w:p>
        </w:tc>
      </w:tr>
    </w:tbl>
    <w:p w14:paraId="29B738FA" w14:textId="77777777" w:rsidR="009959C7" w:rsidRDefault="009959C7"/>
    <w:sectPr w:rsidR="0099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44B73" w14:textId="77777777" w:rsidR="003F25A0" w:rsidRDefault="003F25A0" w:rsidP="00CE15AB">
      <w:r>
        <w:separator/>
      </w:r>
    </w:p>
  </w:endnote>
  <w:endnote w:type="continuationSeparator" w:id="0">
    <w:p w14:paraId="36F2B540" w14:textId="77777777" w:rsidR="003F25A0" w:rsidRDefault="003F25A0" w:rsidP="00CE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0CE67" w14:textId="77777777" w:rsidR="003F25A0" w:rsidRDefault="003F25A0" w:rsidP="00CE15AB">
      <w:r>
        <w:separator/>
      </w:r>
    </w:p>
  </w:footnote>
  <w:footnote w:type="continuationSeparator" w:id="0">
    <w:p w14:paraId="768F4967" w14:textId="77777777" w:rsidR="003F25A0" w:rsidRDefault="003F25A0" w:rsidP="00CE15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CE8"/>
    <w:rsid w:val="00103CE8"/>
    <w:rsid w:val="0038598D"/>
    <w:rsid w:val="003B6542"/>
    <w:rsid w:val="003F25A0"/>
    <w:rsid w:val="00524EA2"/>
    <w:rsid w:val="0063419C"/>
    <w:rsid w:val="00683C15"/>
    <w:rsid w:val="00684E84"/>
    <w:rsid w:val="008B73D8"/>
    <w:rsid w:val="009959C7"/>
    <w:rsid w:val="00B51A7F"/>
    <w:rsid w:val="00BD4E64"/>
    <w:rsid w:val="00C77DBB"/>
    <w:rsid w:val="00CD55C9"/>
    <w:rsid w:val="00CE15AB"/>
    <w:rsid w:val="00DD47B7"/>
    <w:rsid w:val="00E9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59A57"/>
  <w15:chartTrackingRefBased/>
  <w15:docId w15:val="{929EE82A-D7CC-4246-B813-E648EDD90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AB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paragraph" w:styleId="1">
    <w:name w:val="heading 1"/>
    <w:basedOn w:val="a"/>
    <w:next w:val="a"/>
    <w:link w:val="10"/>
    <w:qFormat/>
    <w:rsid w:val="00B51A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51A7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B51A7F"/>
    <w:pPr>
      <w:keepNext/>
      <w:keepLines/>
      <w:spacing w:before="260" w:after="260" w:line="416" w:lineRule="auto"/>
      <w:outlineLvl w:val="2"/>
    </w:pPr>
    <w:rPr>
      <w:rFonts w:eastAsia="微软雅黑"/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A7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link w:val="Char"/>
    <w:qFormat/>
    <w:rsid w:val="00B51A7F"/>
    <w:pPr>
      <w:spacing w:before="240" w:after="240"/>
      <w:jc w:val="center"/>
    </w:pPr>
    <w:rPr>
      <w:b/>
      <w:szCs w:val="21"/>
    </w:rPr>
  </w:style>
  <w:style w:type="character" w:customStyle="1" w:styleId="Char">
    <w:name w:val="表格 Char"/>
    <w:basedOn w:val="a0"/>
    <w:link w:val="a3"/>
    <w:qFormat/>
    <w:rsid w:val="00B51A7F"/>
    <w:rPr>
      <w:rFonts w:ascii="Times New Roman" w:eastAsia="宋体" w:hAnsi="Times New Roman" w:cs="Times New Roman"/>
      <w:b/>
      <w:szCs w:val="21"/>
      <w14:ligatures w14:val="none"/>
    </w:rPr>
  </w:style>
  <w:style w:type="paragraph" w:customStyle="1" w:styleId="TOC1">
    <w:name w:val="TOC 标题1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0">
    <w:name w:val="标题 1 字符"/>
    <w:basedOn w:val="a0"/>
    <w:link w:val="1"/>
    <w:qFormat/>
    <w:rsid w:val="00B51A7F"/>
    <w:rPr>
      <w:b/>
      <w:bCs/>
      <w:kern w:val="44"/>
      <w:sz w:val="44"/>
      <w:szCs w:val="44"/>
      <w14:ligatures w14:val="none"/>
    </w:rPr>
  </w:style>
  <w:style w:type="paragraph" w:customStyle="1" w:styleId="Style8">
    <w:name w:val="_Style 8"/>
    <w:basedOn w:val="a"/>
    <w:qFormat/>
    <w:rsid w:val="00B51A7F"/>
    <w:pPr>
      <w:widowControl/>
      <w:jc w:val="left"/>
    </w:pPr>
    <w:rPr>
      <w:rFonts w:eastAsia="仿宋_GB2312"/>
      <w:kern w:val="0"/>
      <w:sz w:val="24"/>
      <w:szCs w:val="20"/>
    </w:rPr>
  </w:style>
  <w:style w:type="paragraph" w:customStyle="1" w:styleId="a4">
    <w:name w:val="表格内容"/>
    <w:basedOn w:val="a"/>
    <w:next w:val="a"/>
    <w:link w:val="Char0"/>
    <w:qFormat/>
    <w:rsid w:val="00B51A7F"/>
    <w:pPr>
      <w:widowControl/>
      <w:adjustRightInd w:val="0"/>
      <w:snapToGrid w:val="0"/>
      <w:jc w:val="left"/>
    </w:pPr>
    <w:rPr>
      <w:sz w:val="18"/>
      <w:szCs w:val="18"/>
      <w14:ligatures w14:val="standardContextual"/>
    </w:rPr>
  </w:style>
  <w:style w:type="character" w:customStyle="1" w:styleId="Char0">
    <w:name w:val="表格内容 Char"/>
    <w:link w:val="a4"/>
    <w:qFormat/>
    <w:rsid w:val="00B51A7F"/>
    <w:rPr>
      <w:rFonts w:eastAsia="宋体"/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bjh-p">
    <w:name w:val="bjh-p"/>
    <w:basedOn w:val="a0"/>
    <w:qFormat/>
    <w:rsid w:val="00B51A7F"/>
  </w:style>
  <w:style w:type="character" w:customStyle="1" w:styleId="21">
    <w:name w:val="未处理的提及2"/>
    <w:basedOn w:val="a0"/>
    <w:uiPriority w:val="99"/>
    <w:semiHidden/>
    <w:unhideWhenUsed/>
    <w:qFormat/>
    <w:rsid w:val="00B51A7F"/>
    <w:rPr>
      <w:color w:val="605E5C"/>
      <w:shd w:val="clear" w:color="auto" w:fill="E1DFDD"/>
    </w:rPr>
  </w:style>
  <w:style w:type="character" w:customStyle="1" w:styleId="font21">
    <w:name w:val="font21"/>
    <w:basedOn w:val="a0"/>
    <w:qFormat/>
    <w:rsid w:val="00B51A7F"/>
    <w:rPr>
      <w:rFonts w:ascii="仿宋" w:eastAsia="仿宋" w:hAnsi="仿宋" w:hint="eastAsia"/>
      <w:b/>
      <w:bCs/>
      <w:color w:val="FFFFFF"/>
      <w:sz w:val="21"/>
      <w:szCs w:val="21"/>
      <w:u w:val="none"/>
    </w:rPr>
  </w:style>
  <w:style w:type="character" w:customStyle="1" w:styleId="font51">
    <w:name w:val="font51"/>
    <w:basedOn w:val="a0"/>
    <w:qFormat/>
    <w:rsid w:val="00B51A7F"/>
    <w:rPr>
      <w:rFonts w:ascii="仿宋" w:eastAsia="仿宋" w:hAnsi="仿宋" w:hint="eastAsia"/>
      <w:color w:val="000000"/>
      <w:sz w:val="21"/>
      <w:szCs w:val="21"/>
      <w:u w:val="none"/>
    </w:rPr>
  </w:style>
  <w:style w:type="character" w:customStyle="1" w:styleId="font91">
    <w:name w:val="font91"/>
    <w:basedOn w:val="a0"/>
    <w:qFormat/>
    <w:rsid w:val="00B51A7F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61">
    <w:name w:val="font61"/>
    <w:basedOn w:val="a0"/>
    <w:qFormat/>
    <w:rsid w:val="00B51A7F"/>
    <w:rPr>
      <w:rFonts w:ascii="等线" w:eastAsia="等线" w:hAnsi="等线" w:hint="eastAsia"/>
      <w:b/>
      <w:bCs/>
      <w:color w:val="FFFFFF"/>
      <w:sz w:val="22"/>
      <w:szCs w:val="22"/>
      <w:u w:val="none"/>
    </w:rPr>
  </w:style>
  <w:style w:type="character" w:customStyle="1" w:styleId="20">
    <w:name w:val="标题 2 字符"/>
    <w:basedOn w:val="a0"/>
    <w:link w:val="2"/>
    <w:qFormat/>
    <w:rsid w:val="00B51A7F"/>
    <w:rPr>
      <w:rFonts w:ascii="Arial" w:eastAsia="黑体" w:hAnsi="Arial"/>
      <w:b/>
      <w:sz w:val="32"/>
      <w:szCs w:val="24"/>
      <w14:ligatures w14:val="none"/>
    </w:rPr>
  </w:style>
  <w:style w:type="character" w:customStyle="1" w:styleId="30">
    <w:name w:val="标题 3 字符"/>
    <w:basedOn w:val="a0"/>
    <w:link w:val="3"/>
    <w:qFormat/>
    <w:rsid w:val="00B51A7F"/>
    <w:rPr>
      <w:rFonts w:eastAsia="微软雅黑"/>
      <w:b/>
      <w:bCs/>
      <w:sz w:val="28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qFormat/>
    <w:rsid w:val="00B51A7F"/>
    <w:rPr>
      <w:rFonts w:asciiTheme="majorHAnsi" w:eastAsiaTheme="majorEastAsia" w:hAnsiTheme="majorHAnsi" w:cstheme="majorBidi"/>
      <w:b/>
      <w:bCs/>
      <w:sz w:val="28"/>
      <w:szCs w:val="28"/>
      <w14:ligatures w14:val="none"/>
    </w:rPr>
  </w:style>
  <w:style w:type="paragraph" w:styleId="TOC10">
    <w:name w:val="toc 1"/>
    <w:basedOn w:val="a"/>
    <w:next w:val="a"/>
    <w:uiPriority w:val="39"/>
    <w:unhideWhenUsed/>
    <w:qFormat/>
    <w:rsid w:val="00B51A7F"/>
  </w:style>
  <w:style w:type="paragraph" w:styleId="TOC2">
    <w:name w:val="toc 2"/>
    <w:basedOn w:val="a"/>
    <w:next w:val="a"/>
    <w:uiPriority w:val="39"/>
    <w:unhideWhenUsed/>
    <w:qFormat/>
    <w:rsid w:val="00B51A7F"/>
    <w:pPr>
      <w:ind w:leftChars="200" w:left="420"/>
    </w:pPr>
  </w:style>
  <w:style w:type="paragraph" w:styleId="TOC3">
    <w:name w:val="toc 3"/>
    <w:basedOn w:val="a"/>
    <w:next w:val="a"/>
    <w:uiPriority w:val="39"/>
    <w:unhideWhenUsed/>
    <w:qFormat/>
    <w:rsid w:val="00B51A7F"/>
    <w:pPr>
      <w:ind w:leftChars="400" w:left="840"/>
    </w:pPr>
  </w:style>
  <w:style w:type="paragraph" w:styleId="TOC4">
    <w:name w:val="toc 4"/>
    <w:basedOn w:val="a"/>
    <w:next w:val="a"/>
    <w:uiPriority w:val="39"/>
    <w:unhideWhenUsed/>
    <w:qFormat/>
    <w:rsid w:val="00B51A7F"/>
    <w:pPr>
      <w:ind w:leftChars="600" w:left="1260"/>
    </w:pPr>
  </w:style>
  <w:style w:type="paragraph" w:styleId="TOC5">
    <w:name w:val="toc 5"/>
    <w:basedOn w:val="a"/>
    <w:next w:val="a"/>
    <w:uiPriority w:val="39"/>
    <w:unhideWhenUsed/>
    <w:qFormat/>
    <w:rsid w:val="00B51A7F"/>
    <w:pPr>
      <w:ind w:leftChars="800" w:left="1680"/>
    </w:pPr>
  </w:style>
  <w:style w:type="paragraph" w:styleId="TOC6">
    <w:name w:val="toc 6"/>
    <w:basedOn w:val="a"/>
    <w:next w:val="a"/>
    <w:uiPriority w:val="39"/>
    <w:unhideWhenUsed/>
    <w:qFormat/>
    <w:rsid w:val="00B51A7F"/>
    <w:pPr>
      <w:ind w:leftChars="1000" w:left="2100"/>
    </w:pPr>
  </w:style>
  <w:style w:type="paragraph" w:styleId="TOC7">
    <w:name w:val="toc 7"/>
    <w:basedOn w:val="a"/>
    <w:next w:val="a"/>
    <w:uiPriority w:val="39"/>
    <w:unhideWhenUsed/>
    <w:qFormat/>
    <w:rsid w:val="00B51A7F"/>
    <w:pPr>
      <w:ind w:leftChars="1200" w:left="2520"/>
    </w:pPr>
  </w:style>
  <w:style w:type="paragraph" w:styleId="TOC8">
    <w:name w:val="toc 8"/>
    <w:basedOn w:val="a"/>
    <w:next w:val="a"/>
    <w:uiPriority w:val="39"/>
    <w:unhideWhenUsed/>
    <w:qFormat/>
    <w:rsid w:val="00B51A7F"/>
    <w:pPr>
      <w:ind w:leftChars="1400" w:left="2940"/>
    </w:pPr>
  </w:style>
  <w:style w:type="paragraph" w:styleId="TOC9">
    <w:name w:val="toc 9"/>
    <w:basedOn w:val="a"/>
    <w:next w:val="a"/>
    <w:uiPriority w:val="39"/>
    <w:unhideWhenUsed/>
    <w:qFormat/>
    <w:rsid w:val="00B51A7F"/>
    <w:pPr>
      <w:ind w:leftChars="1600" w:left="3360"/>
    </w:pPr>
  </w:style>
  <w:style w:type="paragraph" w:styleId="a5">
    <w:name w:val="annotation text"/>
    <w:basedOn w:val="a"/>
    <w:link w:val="a6"/>
    <w:uiPriority w:val="99"/>
    <w:semiHidden/>
    <w:unhideWhenUsed/>
    <w:qFormat/>
    <w:rsid w:val="00B51A7F"/>
    <w:pPr>
      <w:spacing w:line="360" w:lineRule="auto"/>
      <w:ind w:firstLineChars="200" w:firstLine="200"/>
      <w:jc w:val="left"/>
    </w:pPr>
    <w:rPr>
      <w:rFonts w:eastAsia="仿宋"/>
      <w:sz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B51A7F"/>
    <w:rPr>
      <w:rFonts w:ascii="Times New Roman" w:eastAsia="仿宋" w:hAnsi="Times New Roman"/>
      <w:sz w:val="24"/>
      <w14:ligatures w14:val="none"/>
    </w:rPr>
  </w:style>
  <w:style w:type="paragraph" w:styleId="a7">
    <w:name w:val="header"/>
    <w:basedOn w:val="a"/>
    <w:link w:val="a8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B51A7F"/>
    <w:rPr>
      <w:sz w:val="18"/>
      <w:szCs w:val="18"/>
      <w14:ligatures w14:val="none"/>
    </w:rPr>
  </w:style>
  <w:style w:type="paragraph" w:styleId="a9">
    <w:name w:val="footer"/>
    <w:basedOn w:val="a"/>
    <w:link w:val="aa"/>
    <w:uiPriority w:val="99"/>
    <w:unhideWhenUsed/>
    <w:qFormat/>
    <w:rsid w:val="00B51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51A7F"/>
    <w:rPr>
      <w:sz w:val="18"/>
      <w:szCs w:val="18"/>
      <w14:ligatures w14:val="none"/>
    </w:rPr>
  </w:style>
  <w:style w:type="paragraph" w:styleId="ab">
    <w:name w:val="caption"/>
    <w:basedOn w:val="a"/>
    <w:next w:val="a"/>
    <w:uiPriority w:val="35"/>
    <w:unhideWhenUsed/>
    <w:qFormat/>
    <w:rsid w:val="00B51A7F"/>
    <w:rPr>
      <w:rFonts w:asciiTheme="majorHAnsi" w:eastAsia="黑体" w:hAnsiTheme="majorHAnsi" w:cstheme="majorBidi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qFormat/>
    <w:rsid w:val="00B51A7F"/>
    <w:rPr>
      <w:sz w:val="21"/>
      <w:szCs w:val="21"/>
    </w:rPr>
  </w:style>
  <w:style w:type="character" w:styleId="ad">
    <w:name w:val="Hyperlink"/>
    <w:basedOn w:val="a0"/>
    <w:uiPriority w:val="99"/>
    <w:unhideWhenUsed/>
    <w:qFormat/>
    <w:rsid w:val="00B51A7F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B51A7F"/>
    <w:rPr>
      <w:b/>
    </w:rPr>
  </w:style>
  <w:style w:type="paragraph" w:styleId="af">
    <w:name w:val="Normal (Web)"/>
    <w:basedOn w:val="a"/>
    <w:uiPriority w:val="99"/>
    <w:qFormat/>
    <w:rsid w:val="00B51A7F"/>
    <w:pPr>
      <w:widowControl/>
      <w:spacing w:beforeAutospacing="1" w:afterAutospacing="1"/>
      <w:jc w:val="left"/>
    </w:pPr>
    <w:rPr>
      <w:rFonts w:ascii="宋体" w:hAnsi="宋体" w:hint="eastAsia"/>
      <w:kern w:val="0"/>
      <w:sz w:val="24"/>
    </w:rPr>
  </w:style>
  <w:style w:type="paragraph" w:styleId="af0">
    <w:name w:val="annotation subject"/>
    <w:basedOn w:val="a5"/>
    <w:next w:val="a5"/>
    <w:link w:val="af1"/>
    <w:uiPriority w:val="99"/>
    <w:semiHidden/>
    <w:unhideWhenUsed/>
    <w:qFormat/>
    <w:rsid w:val="00B51A7F"/>
    <w:pPr>
      <w:spacing w:line="240" w:lineRule="auto"/>
      <w:ind w:firstLineChars="0" w:firstLine="0"/>
    </w:pPr>
    <w:rPr>
      <w:b/>
      <w:bCs/>
    </w:rPr>
  </w:style>
  <w:style w:type="character" w:customStyle="1" w:styleId="af1">
    <w:name w:val="批注主题 字符"/>
    <w:basedOn w:val="a6"/>
    <w:link w:val="af0"/>
    <w:uiPriority w:val="99"/>
    <w:semiHidden/>
    <w:qFormat/>
    <w:rsid w:val="00B51A7F"/>
    <w:rPr>
      <w:rFonts w:ascii="Times New Roman" w:eastAsia="仿宋" w:hAnsi="Times New Roman"/>
      <w:b/>
      <w:bCs/>
      <w:sz w:val="24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qFormat/>
    <w:rsid w:val="00B51A7F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B51A7F"/>
    <w:rPr>
      <w:sz w:val="18"/>
      <w:szCs w:val="18"/>
      <w14:ligatures w14:val="none"/>
    </w:rPr>
  </w:style>
  <w:style w:type="character" w:styleId="af4">
    <w:name w:val="Placeholder Text"/>
    <w:basedOn w:val="a0"/>
    <w:uiPriority w:val="99"/>
    <w:semiHidden/>
    <w:qFormat/>
    <w:rsid w:val="00B51A7F"/>
    <w:rPr>
      <w:color w:val="808080"/>
    </w:rPr>
  </w:style>
  <w:style w:type="paragraph" w:styleId="af5">
    <w:name w:val="List Paragraph"/>
    <w:basedOn w:val="a"/>
    <w:uiPriority w:val="34"/>
    <w:qFormat/>
    <w:rsid w:val="00B51A7F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51A7F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styleId="af6">
    <w:name w:val="Unresolved Mention"/>
    <w:basedOn w:val="a0"/>
    <w:uiPriority w:val="99"/>
    <w:semiHidden/>
    <w:unhideWhenUsed/>
    <w:rsid w:val="00634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hui@acmi.org.c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ujingtao@acmi.org.c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gnaimei@acmi.org.cn" TargetMode="External"/><Relationship Id="rId11" Type="http://schemas.openxmlformats.org/officeDocument/2006/relationships/hyperlink" Target="mailto:lixiaojie@acmi.org.cn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huzhe@acmi.org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ofengming@acmi.org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naimei tang</dc:creator>
  <cp:keywords/>
  <dc:description/>
  <cp:lastModifiedBy>naimei tang</cp:lastModifiedBy>
  <cp:revision>4</cp:revision>
  <dcterms:created xsi:type="dcterms:W3CDTF">2024-05-30T03:44:00Z</dcterms:created>
  <dcterms:modified xsi:type="dcterms:W3CDTF">2024-07-02T05:11:00Z</dcterms:modified>
</cp:coreProperties>
</file>