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9F5A7D">
      <w:pPr>
        <w:spacing w:line="360" w:lineRule="auto"/>
        <w:jc w:val="center"/>
        <w:rPr>
          <w:rFonts w:hint="eastAsia" w:ascii="方正小标宋_GBK" w:hAnsi="方正小标宋_GBK" w:eastAsia="方正小标宋_GBK" w:cs="Arial"/>
          <w:b/>
          <w:kern w:val="0"/>
          <w:sz w:val="28"/>
          <w:szCs w:val="28"/>
          <w14:ligatures w14:val="none"/>
        </w:rPr>
      </w:pPr>
      <w:r>
        <w:rPr>
          <w:rFonts w:hint="eastAsia" w:ascii="方正小标宋_GBK" w:hAnsi="方正小标宋_GBK" w:eastAsia="方正小标宋_GBK" w:cs="Arial"/>
          <w:b/>
          <w:kern w:val="0"/>
          <w:sz w:val="28"/>
          <w:szCs w:val="28"/>
          <w14:ligatures w14:val="none"/>
        </w:rPr>
        <w:t>参 会 回 执 表</w:t>
      </w:r>
    </w:p>
    <w:tbl>
      <w:tblPr>
        <w:tblStyle w:val="2"/>
        <w:tblW w:w="9585" w:type="dxa"/>
        <w:jc w:val="center"/>
        <w:tblBorders>
          <w:top w:val="single" w:color="00B050" w:sz="12" w:space="0"/>
          <w:left w:val="single" w:color="00B050" w:sz="12" w:space="0"/>
          <w:bottom w:val="single" w:color="00B050" w:sz="12" w:space="0"/>
          <w:right w:val="single" w:color="00B050" w:sz="12" w:space="0"/>
          <w:insideH w:val="single" w:color="00B050" w:sz="6" w:space="0"/>
          <w:insideV w:val="single" w:color="00B05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1871"/>
        <w:gridCol w:w="1944"/>
        <w:gridCol w:w="1912"/>
        <w:gridCol w:w="900"/>
        <w:gridCol w:w="1325"/>
      </w:tblGrid>
      <w:tr w14:paraId="6674BD14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633" w:type="dxa"/>
            <w:tcBorders>
              <w:top w:val="single" w:color="00B050" w:sz="12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C5F38EF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会议名称后打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sym w:font="Wingdings 2" w:char="F050"/>
            </w:r>
          </w:p>
        </w:tc>
        <w:tc>
          <w:tcPr>
            <w:tcW w:w="7952" w:type="dxa"/>
            <w:gridSpan w:val="5"/>
            <w:tcBorders>
              <w:top w:val="single" w:color="00B050" w:sz="12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1C182CA0">
            <w:pPr>
              <w:ind w:firstLine="360" w:firstLineChars="200"/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bookmarkStart w:id="2" w:name="_GoBack"/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2026 硅橡胶技术创新与应用发展峰会</w:t>
            </w:r>
            <w:bookmarkEnd w:id="2"/>
          </w:p>
        </w:tc>
      </w:tr>
      <w:tr w14:paraId="616A775D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786A8FF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企业*</w:t>
            </w:r>
          </w:p>
          <w:p w14:paraId="740DF45C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（发票抬头）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56645054">
            <w:pPr>
              <w:jc w:val="center"/>
              <w:rPr>
                <w:rFonts w:hint="eastAsia" w:ascii="仿宋" w:hAnsi="仿宋" w:eastAsia="仿宋" w:cs="宋体"/>
                <w:bCs/>
                <w:sz w:val="18"/>
                <w:szCs w:val="18"/>
              </w:rPr>
            </w:pPr>
          </w:p>
        </w:tc>
      </w:tr>
      <w:tr w14:paraId="74C43D0B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C720440">
            <w:pPr>
              <w:spacing w:line="340" w:lineRule="exact"/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经营产品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4D19E071">
            <w:pPr>
              <w:jc w:val="center"/>
              <w:rPr>
                <w:rFonts w:hint="eastAsia"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（限添3种，将录入通讯录中）</w:t>
            </w:r>
          </w:p>
        </w:tc>
      </w:tr>
      <w:tr w14:paraId="4AB5DE1E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766C1B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通讯地址*</w:t>
            </w:r>
          </w:p>
        </w:tc>
        <w:tc>
          <w:tcPr>
            <w:tcW w:w="5727" w:type="dxa"/>
            <w:gridSpan w:val="3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C22408E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9134E78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邮  编</w:t>
            </w:r>
          </w:p>
        </w:tc>
        <w:tc>
          <w:tcPr>
            <w:tcW w:w="1325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34B624FD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2B84E720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E17076E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参会代表</w:t>
            </w:r>
          </w:p>
        </w:tc>
        <w:tc>
          <w:tcPr>
            <w:tcW w:w="1871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484DB55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姓  名</w:t>
            </w:r>
          </w:p>
        </w:tc>
        <w:tc>
          <w:tcPr>
            <w:tcW w:w="194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7DF139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职  务</w:t>
            </w:r>
          </w:p>
        </w:tc>
        <w:tc>
          <w:tcPr>
            <w:tcW w:w="191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3FF34D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手  机</w:t>
            </w:r>
          </w:p>
        </w:tc>
        <w:tc>
          <w:tcPr>
            <w:tcW w:w="2225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099E8CE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电子邮箱</w:t>
            </w:r>
          </w:p>
        </w:tc>
      </w:tr>
      <w:tr w14:paraId="390967AD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4A38A9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详细信息*</w:t>
            </w:r>
          </w:p>
        </w:tc>
        <w:tc>
          <w:tcPr>
            <w:tcW w:w="1871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109CC7E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FF6CDFC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1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A49145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5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09D9929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58EE923D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8DB3104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1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BF42B3D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12B9341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1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FBD2B7C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5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73A0C1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1F0427F3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36D1DBA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1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C1A542B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91BC92B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1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A013E6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5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1CC3CFB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16B4A9B8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D7D5CE8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1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D6222F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8E56E12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1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4BC95C9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5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71CB1369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4F501924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BDFB403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1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009AB7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E03959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1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A8DFBB8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5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33FEC17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504F2529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 w14:paraId="4EE1550A">
            <w:pPr>
              <w:widowControl/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参会费用</w:t>
            </w:r>
          </w:p>
        </w:tc>
        <w:tc>
          <w:tcPr>
            <w:tcW w:w="1871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5884E1B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日期</w:t>
            </w:r>
          </w:p>
        </w:tc>
        <w:tc>
          <w:tcPr>
            <w:tcW w:w="194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92923B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9月15日</w:t>
            </w:r>
          </w:p>
        </w:tc>
        <w:tc>
          <w:tcPr>
            <w:tcW w:w="191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A4D2A3B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10月15日</w:t>
            </w:r>
          </w:p>
        </w:tc>
        <w:tc>
          <w:tcPr>
            <w:tcW w:w="2225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D59FD1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10月15日后</w:t>
            </w:r>
          </w:p>
        </w:tc>
      </w:tr>
      <w:tr w14:paraId="76693912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 w14:paraId="07516C84">
            <w:pPr>
              <w:widowControl/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1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9BCB68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价格</w:t>
            </w:r>
          </w:p>
        </w:tc>
        <w:tc>
          <w:tcPr>
            <w:tcW w:w="194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7B34A2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2800元/人</w:t>
            </w:r>
          </w:p>
        </w:tc>
        <w:tc>
          <w:tcPr>
            <w:tcW w:w="191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431D18D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3000元/人</w:t>
            </w:r>
          </w:p>
        </w:tc>
        <w:tc>
          <w:tcPr>
            <w:tcW w:w="2225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3640FE51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3200元/人</w:t>
            </w:r>
          </w:p>
        </w:tc>
      </w:tr>
      <w:tr w14:paraId="38A570CC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965F6A9">
            <w:pPr>
              <w:widowControl/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7B48CBB">
            <w:pPr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___万___仟 __佰__拾 ___元  ￥：______元</w:t>
            </w:r>
          </w:p>
          <w:p w14:paraId="0D85A87D">
            <w:pPr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三人及以上团体再优惠200元/人。学生半价。</w:t>
            </w:r>
          </w:p>
          <w:p w14:paraId="1487CBE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（含会费、餐饮，不含住宿，汇款注明：硅橡胶会议）</w:t>
            </w:r>
          </w:p>
        </w:tc>
      </w:tr>
      <w:tr w14:paraId="0F31C8FD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DE517D4">
            <w:pPr>
              <w:widowControl/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付款方式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18CFF211">
            <w:pPr>
              <w:spacing w:line="360" w:lineRule="auto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户    名：北京国化新材料技术研究院有限公司</w:t>
            </w:r>
          </w:p>
          <w:p w14:paraId="7C8625AD">
            <w:pPr>
              <w:spacing w:line="360" w:lineRule="auto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开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sz w:val="18"/>
                <w:szCs w:val="18"/>
              </w:rPr>
              <w:t>户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sz w:val="18"/>
                <w:szCs w:val="18"/>
              </w:rPr>
              <w:t>行：中国工商银行股份有限公司北京中航油支行</w:t>
            </w:r>
          </w:p>
          <w:p w14:paraId="41606432">
            <w:pPr>
              <w:spacing w:line="360" w:lineRule="auto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账    号：0200 2282 0902 0125 456</w:t>
            </w:r>
          </w:p>
          <w:p w14:paraId="29F09FDE">
            <w:pPr>
              <w:jc w:val="left"/>
              <w:rPr>
                <w:rFonts w:hint="eastAsia" w:ascii="仿宋" w:hAnsi="仿宋" w:eastAsia="仿宋"/>
                <w:color w:val="FF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汇款请注明“硅橡胶会议”</w:t>
            </w:r>
          </w:p>
        </w:tc>
      </w:tr>
      <w:tr w14:paraId="19DCD8BD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 w14:paraId="03F85460">
            <w:pPr>
              <w:widowControl/>
              <w:ind w:firstLine="180" w:firstLineChars="100"/>
              <w:jc w:val="left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bookmarkStart w:id="0" w:name="_Hlk197017471"/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>住宿信息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44281378">
            <w:pPr>
              <w:spacing w:line="300" w:lineRule="exact"/>
              <w:rPr>
                <w:rFonts w:hint="eastAsia" w:ascii="仿宋" w:hAnsi="仿宋" w:eastAsia="仿宋"/>
                <w:sz w:val="18"/>
                <w:szCs w:val="18"/>
              </w:rPr>
            </w:pPr>
            <w:bookmarkStart w:id="1" w:name="OLE_LINK8"/>
            <w:r>
              <w:rPr>
                <w:rFonts w:hint="eastAsia" w:ascii="仿宋" w:hAnsi="仿宋" w:eastAsia="仿宋"/>
                <w:sz w:val="18"/>
                <w:szCs w:val="18"/>
              </w:rPr>
              <w:t>1、深圳登喜路国际大酒店（准五星），</w:t>
            </w:r>
            <w:r>
              <w:rPr>
                <w:rFonts w:ascii="仿宋" w:hAnsi="仿宋" w:eastAsia="仿宋"/>
                <w:sz w:val="18"/>
                <w:szCs w:val="18"/>
              </w:rPr>
              <w:t>深圳市宝安区宝田一路12号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，</w:t>
            </w:r>
            <w:r>
              <w:rPr>
                <w:rFonts w:ascii="仿宋" w:hAnsi="仿宋" w:eastAsia="仿宋"/>
                <w:sz w:val="18"/>
                <w:szCs w:val="18"/>
              </w:rPr>
              <w:t>0755-23008888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，豪华大床480元/天（含早）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，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豪华双床500元/天（含早）</w:t>
            </w:r>
          </w:p>
          <w:p w14:paraId="68C99EC5">
            <w:pPr>
              <w:rPr>
                <w:rFonts w:hint="eastAsia" w:ascii="仿宋" w:hAnsi="仿宋" w:eastAsia="仿宋"/>
                <w:b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2、</w:t>
            </w:r>
            <w:r>
              <w:rPr>
                <w:rFonts w:ascii="仿宋" w:hAnsi="仿宋" w:eastAsia="仿宋"/>
                <w:sz w:val="18"/>
                <w:szCs w:val="18"/>
              </w:rPr>
              <w:t>深圳嘉禧国际酒店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，</w:t>
            </w:r>
            <w:r>
              <w:rPr>
                <w:rFonts w:ascii="仿宋" w:hAnsi="仿宋" w:eastAsia="仿宋"/>
                <w:sz w:val="18"/>
                <w:szCs w:val="18"/>
              </w:rPr>
              <w:t>深圳宝安宝田一路地铁站点，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距</w:t>
            </w:r>
            <w:r>
              <w:rPr>
                <w:rFonts w:ascii="仿宋" w:hAnsi="仿宋" w:eastAsia="仿宋"/>
                <w:sz w:val="18"/>
                <w:szCs w:val="18"/>
              </w:rPr>
              <w:t>会议酒店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60</w:t>
            </w:r>
            <w:r>
              <w:rPr>
                <w:rFonts w:ascii="仿宋" w:hAnsi="仿宋" w:eastAsia="仿宋"/>
                <w:sz w:val="18"/>
                <w:szCs w:val="18"/>
              </w:rPr>
              <w:t>米，单间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/</w:t>
            </w:r>
            <w:r>
              <w:rPr>
                <w:rFonts w:ascii="仿宋" w:hAnsi="仿宋" w:eastAsia="仿宋"/>
                <w:sz w:val="18"/>
                <w:szCs w:val="18"/>
              </w:rPr>
              <w:t>标间350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元/天含早</w:t>
            </w:r>
            <w:bookmarkEnd w:id="1"/>
          </w:p>
        </w:tc>
      </w:tr>
      <w:tr w14:paraId="7B768425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8739716">
            <w:pPr>
              <w:widowControl/>
              <w:jc w:val="left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15780B53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（签到时间10月27日，会议时间10月28-29日） </w:t>
            </w:r>
          </w:p>
          <w:p w14:paraId="39572AF2">
            <w:pPr>
              <w:jc w:val="left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住宿时间：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＿月＿日至＿月＿日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  共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＿天, 单间＿间，标间＿间，</w:t>
            </w:r>
          </w:p>
          <w:p w14:paraId="60175DCE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因会议人数较多，房间有限，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会务组仅为付费代表提前预留房间，房费请与酒店直接结算；留房截止日期 10月15日；未支付会议费的代表，住宿请自行安排。</w:t>
            </w:r>
          </w:p>
        </w:tc>
      </w:tr>
      <w:bookmarkEnd w:id="0"/>
      <w:tr w14:paraId="1A5DFE48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CB87741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会务组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1BC3BD2D">
            <w:pPr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唐乃美  18210097596   tangnaimei@acmi.org.cn</w:t>
            </w:r>
          </w:p>
          <w:p w14:paraId="3F3D228B">
            <w:pPr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徐静涛  13916891739   xujingtao@acmi.org.cn</w:t>
            </w:r>
          </w:p>
          <w:p w14:paraId="2762F501">
            <w:pPr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张  慧  17352637513   zhanghui@acmi.org.cn</w:t>
            </w:r>
          </w:p>
        </w:tc>
      </w:tr>
      <w:tr w14:paraId="707E8465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9585" w:type="dxa"/>
            <w:gridSpan w:val="6"/>
            <w:tcBorders>
              <w:top w:val="single" w:color="00B050" w:sz="6" w:space="0"/>
              <w:left w:val="single" w:color="00B050" w:sz="12" w:space="0"/>
              <w:bottom w:val="single" w:color="00B050" w:sz="12" w:space="0"/>
              <w:right w:val="single" w:color="00B050" w:sz="12" w:space="0"/>
            </w:tcBorders>
            <w:vAlign w:val="center"/>
          </w:tcPr>
          <w:p w14:paraId="22F0DE9C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提示：*为必填项；参会单位请把报名表Email至会务组（以上一人即可），以便制作通讯录等资料；</w:t>
            </w:r>
          </w:p>
          <w:p w14:paraId="0D98C0F8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发票种类（打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sym w:font="Wingdings 2" w:char="F050"/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）：电子专票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＿＿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 xml:space="preserve"> ； 电子普票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＿＿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。</w:t>
            </w:r>
          </w:p>
          <w:p w14:paraId="382FA9B5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开票资料：</w:t>
            </w:r>
          </w:p>
          <w:p w14:paraId="178E66C3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  <w:p w14:paraId="04A1FAAD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  <w:p w14:paraId="551A6416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</w:tc>
      </w:tr>
    </w:tbl>
    <w:p w14:paraId="742E092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8235D1FC">
    <w:panose1 w:val="020B07030202040202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F3403F"/>
    <w:rsid w:val="60F3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2026-05-18T02:28:00Z</dcterms:created>
  <dc:creator>ZH</dc:creator>
  <cp:lastModifiedBy>ZH</cp:lastModifiedBy>
  <dcterms:modified xsi:type="dcterms:W3CDTF">2026-05-18T02:28:55Z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8CC589E2EC6A4A469B673259F380B271_11</vt:lpwstr>
  </property>
  <property fmtid="{D5CDD505-2E9C-101B-9397-08002B2CF9AE}" pid="4" name="KSOTemplateDocerSaveRecord">
    <vt:lpwstr>eyJoZGlkIjoiMzZhYjljNmYwNDJhZjc1NDFiZjk2ZGFiZmJlYjAyMTMiLCJ1c2VySWQiOiIyMjg1OTE4MzMifQ==</vt:lpwstr>
  </property>
</Properties>
</file>